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84" w:rsidRDefault="003D7E84"/>
    <w:p w:rsidR="00D555FE" w:rsidRDefault="00D555FE"/>
    <w:p w:rsidR="00D555FE" w:rsidRDefault="00D555FE" w:rsidP="00D555FE">
      <w:pPr>
        <w:rPr>
          <w:rFonts w:ascii="Arial" w:hAnsi="Arial"/>
          <w:b/>
          <w:snapToGrid w:val="0"/>
          <w:sz w:val="24"/>
          <w:szCs w:val="24"/>
          <w:lang w:val="et-EE"/>
        </w:rPr>
      </w:pPr>
      <w:r w:rsidRPr="00D555FE">
        <w:rPr>
          <w:rFonts w:ascii="Arial" w:hAnsi="Arial"/>
          <w:b/>
          <w:snapToGrid w:val="0"/>
          <w:sz w:val="24"/>
          <w:szCs w:val="24"/>
          <w:lang w:val="et-EE"/>
        </w:rPr>
        <w:t>PIONEER TERMOS  DRINK POD</w:t>
      </w:r>
    </w:p>
    <w:p w:rsidR="00D555FE" w:rsidRPr="00D555FE" w:rsidRDefault="00D555FE" w:rsidP="00D555FE">
      <w:pPr>
        <w:rPr>
          <w:rFonts w:ascii="Arial" w:hAnsi="Arial"/>
          <w:b/>
          <w:snapToGrid w:val="0"/>
          <w:sz w:val="24"/>
          <w:szCs w:val="24"/>
          <w:lang w:val="et-EE"/>
        </w:rPr>
      </w:pPr>
      <w:r w:rsidRPr="00D555FE">
        <w:rPr>
          <w:rFonts w:ascii="Arial" w:hAnsi="Arial"/>
          <w:b/>
          <w:snapToGrid w:val="0"/>
          <w:sz w:val="24"/>
          <w:szCs w:val="24"/>
          <w:lang w:val="et-EE"/>
        </w:rPr>
        <w:t xml:space="preserve"> </w:t>
      </w:r>
    </w:p>
    <w:p w:rsidR="00D555FE" w:rsidRPr="00D555FE" w:rsidRDefault="00D555FE" w:rsidP="00D555FE">
      <w:pPr>
        <w:rPr>
          <w:rFonts w:ascii="Arial" w:hAnsi="Arial"/>
          <w:snapToGrid w:val="0"/>
          <w:sz w:val="24"/>
          <w:szCs w:val="24"/>
          <w:lang w:val="et-EE"/>
        </w:rPr>
      </w:pPr>
      <w:r w:rsidRPr="00D555FE">
        <w:rPr>
          <w:rFonts w:ascii="Arial" w:hAnsi="Arial"/>
          <w:snapToGrid w:val="0"/>
          <w:sz w:val="24"/>
          <w:szCs w:val="24"/>
          <w:lang w:val="et-EE"/>
        </w:rPr>
        <w:t xml:space="preserve">Termose maht on kirjas termosel oleval sildidll. </w:t>
      </w:r>
    </w:p>
    <w:p w:rsidR="00D555FE" w:rsidRPr="00D555FE" w:rsidRDefault="00D555FE" w:rsidP="00D555FE">
      <w:pPr>
        <w:rPr>
          <w:rFonts w:ascii="Arial" w:hAnsi="Arial"/>
          <w:snapToGrid w:val="0"/>
          <w:sz w:val="24"/>
          <w:szCs w:val="24"/>
          <w:lang w:val="et-EE"/>
        </w:rPr>
      </w:pPr>
      <w:r w:rsidRPr="00D555FE">
        <w:rPr>
          <w:rFonts w:ascii="Arial" w:hAnsi="Arial"/>
          <w:snapToGrid w:val="0"/>
          <w:sz w:val="24"/>
          <w:szCs w:val="24"/>
          <w:lang w:val="et-EE"/>
        </w:rPr>
        <w:t>Vastupidav topeltseinaga konstruktsioon, BPA vaba</w:t>
      </w:r>
      <w:r>
        <w:rPr>
          <w:rFonts w:ascii="Arial" w:hAnsi="Arial"/>
          <w:snapToGrid w:val="0"/>
          <w:sz w:val="24"/>
          <w:szCs w:val="24"/>
          <w:lang w:val="et-EE"/>
        </w:rPr>
        <w:t>.</w:t>
      </w:r>
    </w:p>
    <w:p w:rsidR="00D555FE" w:rsidRPr="00D555FE" w:rsidRDefault="00D555FE" w:rsidP="00D555FE">
      <w:pPr>
        <w:rPr>
          <w:rFonts w:ascii="Arial" w:hAnsi="Arial"/>
          <w:snapToGrid w:val="0"/>
          <w:sz w:val="24"/>
          <w:szCs w:val="24"/>
          <w:lang w:val="et-EE"/>
        </w:rPr>
      </w:pPr>
      <w:r w:rsidRPr="00D555FE">
        <w:rPr>
          <w:rFonts w:ascii="Arial" w:hAnsi="Arial"/>
          <w:snapToGrid w:val="0"/>
          <w:sz w:val="24"/>
          <w:szCs w:val="24"/>
          <w:lang w:val="et-EE"/>
        </w:rPr>
        <w:t>Lekkekindel vaakumtihendiga kork</w:t>
      </w:r>
      <w:r>
        <w:rPr>
          <w:rFonts w:ascii="Arial" w:hAnsi="Arial"/>
          <w:snapToGrid w:val="0"/>
          <w:sz w:val="24"/>
          <w:szCs w:val="24"/>
          <w:lang w:val="et-EE"/>
        </w:rPr>
        <w:t>.</w:t>
      </w:r>
    </w:p>
    <w:p w:rsidR="00D555FE" w:rsidRPr="00D555FE" w:rsidRDefault="00D555FE" w:rsidP="00D555FE">
      <w:pPr>
        <w:rPr>
          <w:rFonts w:ascii="Arial" w:hAnsi="Arial"/>
          <w:snapToGrid w:val="0"/>
          <w:sz w:val="24"/>
          <w:szCs w:val="24"/>
          <w:lang w:val="et-EE"/>
        </w:rPr>
      </w:pPr>
      <w:r w:rsidRPr="00D555FE">
        <w:rPr>
          <w:rFonts w:ascii="Arial" w:hAnsi="Arial"/>
          <w:snapToGrid w:val="0"/>
          <w:sz w:val="24"/>
          <w:szCs w:val="24"/>
          <w:lang w:val="et-EE"/>
        </w:rPr>
        <w:t>Purunematu sisemine ja välimine korpus</w:t>
      </w:r>
      <w:r>
        <w:rPr>
          <w:rFonts w:ascii="Arial" w:hAnsi="Arial"/>
          <w:snapToGrid w:val="0"/>
          <w:sz w:val="24"/>
          <w:szCs w:val="24"/>
          <w:lang w:val="et-EE"/>
        </w:rPr>
        <w:t>.</w:t>
      </w:r>
    </w:p>
    <w:p w:rsidR="00D555FE" w:rsidRPr="00D555FE" w:rsidRDefault="00D555FE" w:rsidP="00D555FE">
      <w:pPr>
        <w:rPr>
          <w:rFonts w:ascii="Arial" w:hAnsi="Arial"/>
          <w:snapToGrid w:val="0"/>
          <w:sz w:val="24"/>
          <w:szCs w:val="24"/>
          <w:lang w:val="et-EE"/>
        </w:rPr>
      </w:pPr>
      <w:r w:rsidRPr="00D555FE">
        <w:rPr>
          <w:rFonts w:ascii="Arial" w:hAnsi="Arial"/>
          <w:snapToGrid w:val="0"/>
          <w:sz w:val="24"/>
          <w:szCs w:val="24"/>
          <w:lang w:val="et-EE"/>
        </w:rPr>
        <w:t>Hoiab kuuma või külma kuni 6 tundi</w:t>
      </w:r>
      <w:r>
        <w:rPr>
          <w:rFonts w:ascii="Arial" w:hAnsi="Arial"/>
          <w:snapToGrid w:val="0"/>
          <w:sz w:val="24"/>
          <w:szCs w:val="24"/>
          <w:lang w:val="et-EE"/>
        </w:rPr>
        <w:t>.</w:t>
      </w:r>
    </w:p>
    <w:p w:rsidR="00D555FE" w:rsidRPr="00D555FE" w:rsidRDefault="00D555FE" w:rsidP="00D555FE">
      <w:pPr>
        <w:rPr>
          <w:rFonts w:ascii="Arial" w:hAnsi="Arial"/>
          <w:snapToGrid w:val="0"/>
          <w:sz w:val="24"/>
          <w:szCs w:val="24"/>
          <w:lang w:val="et-EE"/>
        </w:rPr>
      </w:pPr>
      <w:r w:rsidRPr="00D555FE">
        <w:rPr>
          <w:rFonts w:ascii="Arial" w:hAnsi="Arial"/>
          <w:snapToGrid w:val="0"/>
          <w:sz w:val="24"/>
          <w:szCs w:val="24"/>
          <w:lang w:val="et-EE"/>
        </w:rPr>
        <w:t>Ideaalne reisile kaasa võtmiseks</w:t>
      </w:r>
      <w:r>
        <w:rPr>
          <w:rFonts w:ascii="Arial" w:hAnsi="Arial"/>
          <w:snapToGrid w:val="0"/>
          <w:sz w:val="24"/>
          <w:szCs w:val="24"/>
          <w:lang w:val="et-EE"/>
        </w:rPr>
        <w:t>.</w:t>
      </w:r>
    </w:p>
    <w:p w:rsidR="00D555FE" w:rsidRDefault="00D555FE" w:rsidP="00D555FE">
      <w:pPr>
        <w:rPr>
          <w:rFonts w:ascii="Arial" w:hAnsi="Arial"/>
          <w:b/>
          <w:snapToGrid w:val="0"/>
          <w:sz w:val="24"/>
          <w:szCs w:val="24"/>
          <w:lang w:val="et-EE"/>
        </w:rPr>
      </w:pPr>
      <w:r w:rsidRPr="00D555FE">
        <w:rPr>
          <w:rFonts w:ascii="Arial" w:hAnsi="Arial"/>
          <w:b/>
          <w:snapToGrid w:val="0"/>
          <w:sz w:val="24"/>
          <w:szCs w:val="24"/>
          <w:lang w:val="et-EE"/>
        </w:rPr>
        <w:t>Toode EI OLE nõudepesumasinas pestav, ainult käsipesu!</w:t>
      </w:r>
    </w:p>
    <w:p w:rsidR="00D555FE" w:rsidRPr="00D555FE" w:rsidRDefault="00D555FE" w:rsidP="00D555FE">
      <w:pPr>
        <w:rPr>
          <w:rFonts w:ascii="Arial" w:hAnsi="Arial"/>
          <w:b/>
          <w:snapToGrid w:val="0"/>
          <w:sz w:val="24"/>
          <w:szCs w:val="24"/>
          <w:lang w:val="et-EE"/>
        </w:rPr>
      </w:pPr>
    </w:p>
    <w:p w:rsidR="00D555FE" w:rsidRDefault="00D555FE" w:rsidP="00D555FE">
      <w:pPr>
        <w:rPr>
          <w:rFonts w:ascii="Arial" w:hAnsi="Arial"/>
          <w:snapToGrid w:val="0"/>
          <w:sz w:val="24"/>
          <w:szCs w:val="24"/>
          <w:lang w:val="et-EE"/>
        </w:rPr>
      </w:pPr>
      <w:r w:rsidRPr="00D555FE">
        <w:rPr>
          <w:rFonts w:ascii="Arial" w:hAnsi="Arial"/>
          <w:snapToGrid w:val="0"/>
          <w:sz w:val="24"/>
          <w:szCs w:val="24"/>
          <w:lang w:val="et-EE"/>
        </w:rPr>
        <w:t>Kasutamine:</w:t>
      </w:r>
    </w:p>
    <w:p w:rsidR="00D555FE" w:rsidRPr="00D555FE" w:rsidRDefault="00D555FE" w:rsidP="00D555FE">
      <w:pPr>
        <w:rPr>
          <w:rFonts w:ascii="Arial" w:hAnsi="Arial"/>
          <w:snapToGrid w:val="0"/>
          <w:sz w:val="24"/>
          <w:szCs w:val="24"/>
          <w:lang w:val="et-EE"/>
        </w:rPr>
      </w:pPr>
      <w:r w:rsidRPr="00D555FE">
        <w:rPr>
          <w:rFonts w:ascii="Arial" w:hAnsi="Arial"/>
          <w:snapToGrid w:val="0"/>
          <w:sz w:val="24"/>
          <w:szCs w:val="24"/>
          <w:lang w:val="et-EE"/>
        </w:rPr>
        <w:t>Keera kork kellaosuti suunas lahti, vala oma jook</w:t>
      </w:r>
      <w:r>
        <w:rPr>
          <w:rFonts w:ascii="Arial" w:hAnsi="Arial"/>
          <w:snapToGrid w:val="0"/>
          <w:sz w:val="24"/>
          <w:szCs w:val="24"/>
          <w:lang w:val="et-EE"/>
        </w:rPr>
        <w:t xml:space="preserve"> </w:t>
      </w:r>
      <w:r w:rsidRPr="00D555FE">
        <w:rPr>
          <w:rFonts w:ascii="Arial" w:hAnsi="Arial"/>
          <w:snapToGrid w:val="0"/>
          <w:sz w:val="24"/>
          <w:szCs w:val="24"/>
          <w:lang w:val="et-EE"/>
        </w:rPr>
        <w:t>kruusi, jättes 3,5cm äärest tühjaks. Keera kork tagasi kinni, jook püsib kas kuum või külm kuni 6 tundi.</w:t>
      </w:r>
    </w:p>
    <w:p w:rsidR="00D555FE" w:rsidRDefault="00D555FE" w:rsidP="00D555FE">
      <w:pPr>
        <w:rPr>
          <w:rFonts w:ascii="Arial" w:hAnsi="Arial"/>
          <w:snapToGrid w:val="0"/>
          <w:sz w:val="24"/>
          <w:szCs w:val="24"/>
          <w:lang w:val="et-EE"/>
        </w:rPr>
      </w:pPr>
      <w:r w:rsidRPr="00D555FE">
        <w:rPr>
          <w:rFonts w:ascii="Arial" w:hAnsi="Arial"/>
          <w:snapToGrid w:val="0"/>
          <w:sz w:val="24"/>
          <w:szCs w:val="24"/>
          <w:lang w:val="et-EE"/>
        </w:rPr>
        <w:t>Ettevaatust kuumade jookidega!</w:t>
      </w:r>
    </w:p>
    <w:p w:rsidR="00D555FE" w:rsidRPr="00D555FE" w:rsidRDefault="00D555FE" w:rsidP="00D555FE">
      <w:pPr>
        <w:rPr>
          <w:rFonts w:ascii="Arial" w:hAnsi="Arial"/>
          <w:snapToGrid w:val="0"/>
          <w:sz w:val="24"/>
          <w:szCs w:val="24"/>
          <w:lang w:val="et-EE"/>
        </w:rPr>
      </w:pPr>
      <w:r w:rsidRPr="00D555FE">
        <w:rPr>
          <w:rFonts w:ascii="Arial" w:hAnsi="Arial"/>
          <w:snapToGrid w:val="0"/>
          <w:sz w:val="24"/>
          <w:szCs w:val="24"/>
          <w:lang w:val="et-EE"/>
        </w:rPr>
        <w:t xml:space="preserve">   </w:t>
      </w:r>
    </w:p>
    <w:p w:rsidR="00D555FE" w:rsidRDefault="00D555FE" w:rsidP="00D555FE">
      <w:pPr>
        <w:rPr>
          <w:rFonts w:ascii="Arial" w:hAnsi="Arial"/>
          <w:snapToGrid w:val="0"/>
          <w:sz w:val="24"/>
          <w:szCs w:val="24"/>
          <w:lang w:val="et-EE"/>
        </w:rPr>
      </w:pPr>
      <w:r w:rsidRPr="00D555FE">
        <w:rPr>
          <w:rFonts w:ascii="Arial" w:hAnsi="Arial"/>
          <w:snapToGrid w:val="0"/>
          <w:sz w:val="24"/>
          <w:szCs w:val="24"/>
          <w:lang w:val="et-EE"/>
        </w:rPr>
        <w:t xml:space="preserve">Maaletooja: Home Decor Baltics OÜ </w:t>
      </w:r>
    </w:p>
    <w:p w:rsidR="00D555FE" w:rsidRPr="00D555FE" w:rsidRDefault="00D555FE" w:rsidP="00D555FE">
      <w:pPr>
        <w:rPr>
          <w:rFonts w:ascii="Arial" w:hAnsi="Arial"/>
          <w:snapToGrid w:val="0"/>
          <w:sz w:val="24"/>
          <w:szCs w:val="24"/>
          <w:lang w:val="et-EE"/>
        </w:rPr>
      </w:pPr>
      <w:r>
        <w:rPr>
          <w:rFonts w:ascii="Arial" w:hAnsi="Arial"/>
          <w:snapToGrid w:val="0"/>
          <w:sz w:val="24"/>
          <w:szCs w:val="24"/>
          <w:lang w:val="et-EE"/>
        </w:rPr>
        <w:t xml:space="preserve">e-mail: </w:t>
      </w:r>
      <w:hyperlink r:id="rId5" w:history="1">
        <w:r w:rsidRPr="00D555FE">
          <w:rPr>
            <w:rStyle w:val="Hyperlink"/>
            <w:rFonts w:ascii="Arial" w:hAnsi="Arial"/>
            <w:snapToGrid w:val="0"/>
            <w:sz w:val="24"/>
            <w:szCs w:val="24"/>
            <w:lang w:val="et-EE"/>
          </w:rPr>
          <w:t>info@hdb.ee</w:t>
        </w:r>
      </w:hyperlink>
    </w:p>
    <w:p w:rsidR="00D555FE" w:rsidRPr="00D555FE" w:rsidRDefault="00D555FE" w:rsidP="00D555FE">
      <w:pPr>
        <w:rPr>
          <w:rFonts w:ascii="Arial" w:hAnsi="Arial"/>
          <w:snapToGrid w:val="0"/>
          <w:sz w:val="24"/>
          <w:szCs w:val="24"/>
          <w:lang w:val="et-EE"/>
        </w:rPr>
      </w:pPr>
      <w:r w:rsidRPr="00D555FE">
        <w:rPr>
          <w:rFonts w:ascii="Arial" w:hAnsi="Arial"/>
          <w:snapToGrid w:val="0"/>
          <w:sz w:val="24"/>
          <w:szCs w:val="24"/>
          <w:lang w:val="et-EE"/>
        </w:rPr>
        <w:t xml:space="preserve">e-pood: </w:t>
      </w:r>
      <w:hyperlink r:id="rId6" w:history="1">
        <w:r w:rsidRPr="00D555FE">
          <w:rPr>
            <w:rStyle w:val="Hyperlink"/>
            <w:rFonts w:ascii="Arial" w:hAnsi="Arial"/>
            <w:snapToGrid w:val="0"/>
            <w:sz w:val="24"/>
            <w:szCs w:val="24"/>
            <w:lang w:val="et-EE"/>
          </w:rPr>
          <w:t>https://homedecor.ee</w:t>
        </w:r>
      </w:hyperlink>
    </w:p>
    <w:p w:rsidR="00D555FE" w:rsidRDefault="00D555FE">
      <w:bookmarkStart w:id="0" w:name="_GoBack"/>
      <w:bookmarkEnd w:id="0"/>
    </w:p>
    <w:sectPr w:rsidR="00D555F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FE"/>
    <w:rsid w:val="003D7E84"/>
    <w:rsid w:val="00D5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55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5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omedecor.ee" TargetMode="External"/><Relationship Id="rId5" Type="http://schemas.openxmlformats.org/officeDocument/2006/relationships/hyperlink" Target="mailto:info@hdb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LADU</dc:creator>
  <cp:lastModifiedBy>LADU</cp:lastModifiedBy>
  <cp:revision>1</cp:revision>
  <dcterms:created xsi:type="dcterms:W3CDTF">2020-01-24T10:14:00Z</dcterms:created>
  <dcterms:modified xsi:type="dcterms:W3CDTF">2020-01-24T10:17:00Z</dcterms:modified>
</cp:coreProperties>
</file>